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00" w:lineRule="exact"/>
        <w:jc w:val="center"/>
        <w:textAlignment w:val="auto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西北工业大学继续教育学院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2023级成人教育学生第二学期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面授（直播）课程教学安排表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4"/>
        <w:gridCol w:w="1011"/>
        <w:gridCol w:w="3220"/>
        <w:gridCol w:w="32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1835" w:type="dxa"/>
            <w:gridSpan w:val="2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</w:rPr>
              <w:t>日期</w:t>
            </w:r>
          </w:p>
        </w:tc>
        <w:tc>
          <w:tcPr>
            <w:tcW w:w="3220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</w:rPr>
              <w:t>上午</w:t>
            </w:r>
          </w:p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  <w:t>(8:00-12:00)</w:t>
            </w:r>
          </w:p>
        </w:tc>
        <w:tc>
          <w:tcPr>
            <w:tcW w:w="3221" w:type="dxa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</w:rPr>
              <w:t>下午</w:t>
            </w:r>
          </w:p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  <w:t>(14:00-18：00）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824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</w:rPr>
              <w:t>9月</w:t>
            </w: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</w:rPr>
              <w:t>16日</w:t>
            </w:r>
          </w:p>
        </w:tc>
        <w:tc>
          <w:tcPr>
            <w:tcW w:w="32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大学英语4</w:t>
            </w:r>
          </w:p>
        </w:tc>
        <w:tc>
          <w:tcPr>
            <w:tcW w:w="3221" w:type="dxa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  <w:t>马克思主义基本原理概论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824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</w:rPr>
              <w:t>24日</w:t>
            </w:r>
          </w:p>
        </w:tc>
        <w:tc>
          <w:tcPr>
            <w:tcW w:w="32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自动控制理论</w:t>
            </w:r>
          </w:p>
        </w:tc>
        <w:tc>
          <w:tcPr>
            <w:tcW w:w="3221" w:type="dxa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  <w:t>土力学与地基基础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824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</w:rPr>
              <w:t>10月</w:t>
            </w: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  <w:highlight w:val="none"/>
              </w:rPr>
              <w:t>14日</w:t>
            </w:r>
          </w:p>
        </w:tc>
        <w:tc>
          <w:tcPr>
            <w:tcW w:w="32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大学英语4</w:t>
            </w:r>
          </w:p>
        </w:tc>
        <w:tc>
          <w:tcPr>
            <w:tcW w:w="3221" w:type="dxa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马克思主义基本原理概论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824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  <w:highlight w:val="none"/>
              </w:rPr>
              <w:t>21日</w:t>
            </w:r>
          </w:p>
        </w:tc>
        <w:tc>
          <w:tcPr>
            <w:tcW w:w="32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大学英语4</w:t>
            </w:r>
          </w:p>
        </w:tc>
        <w:tc>
          <w:tcPr>
            <w:tcW w:w="3221" w:type="dxa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马克思主义基本原理概论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24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  <w:highlight w:val="none"/>
              </w:rPr>
              <w:t>28日</w:t>
            </w:r>
          </w:p>
        </w:tc>
        <w:tc>
          <w:tcPr>
            <w:tcW w:w="32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  <w:t>自动控制理论</w:t>
            </w:r>
          </w:p>
        </w:tc>
        <w:tc>
          <w:tcPr>
            <w:tcW w:w="3221" w:type="dxa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马克思主义基本原理概论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824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</w:rPr>
              <w:t>11月</w:t>
            </w: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</w:rPr>
              <w:t>5日</w:t>
            </w:r>
          </w:p>
        </w:tc>
        <w:tc>
          <w:tcPr>
            <w:tcW w:w="32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大学英语4</w:t>
            </w:r>
          </w:p>
        </w:tc>
        <w:tc>
          <w:tcPr>
            <w:tcW w:w="3221" w:type="dxa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土力学与地基基础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824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</w:rPr>
              <w:t>12日</w:t>
            </w:r>
          </w:p>
        </w:tc>
        <w:tc>
          <w:tcPr>
            <w:tcW w:w="3220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形势与政策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3221" w:type="dxa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自动控制理论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824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</w:rPr>
              <w:t>19日</w:t>
            </w:r>
          </w:p>
        </w:tc>
        <w:tc>
          <w:tcPr>
            <w:tcW w:w="32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土力学与地基基础</w:t>
            </w:r>
          </w:p>
        </w:tc>
        <w:tc>
          <w:tcPr>
            <w:tcW w:w="3221" w:type="dxa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财务会计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824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</w:rPr>
              <w:t>26日</w:t>
            </w:r>
          </w:p>
        </w:tc>
        <w:tc>
          <w:tcPr>
            <w:tcW w:w="3220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形势与政策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3221" w:type="dxa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财务会计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824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</w:rPr>
              <w:t>12月</w:t>
            </w: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</w:rPr>
              <w:t>3日</w:t>
            </w:r>
          </w:p>
        </w:tc>
        <w:tc>
          <w:tcPr>
            <w:tcW w:w="32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土力学与地基基础</w:t>
            </w:r>
          </w:p>
        </w:tc>
        <w:tc>
          <w:tcPr>
            <w:tcW w:w="3221" w:type="dxa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财务会计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824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</w:rPr>
              <w:t>10日</w:t>
            </w:r>
          </w:p>
        </w:tc>
        <w:tc>
          <w:tcPr>
            <w:tcW w:w="32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自动控制理论</w:t>
            </w:r>
          </w:p>
        </w:tc>
        <w:tc>
          <w:tcPr>
            <w:tcW w:w="3221" w:type="dxa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财务会计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1835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  <w:t>说明</w:t>
            </w:r>
          </w:p>
        </w:tc>
        <w:tc>
          <w:tcPr>
            <w:tcW w:w="6441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firstLine="640" w:firstLineChars="200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val="en-US" w:eastAsia="zh-CN"/>
              </w:rPr>
              <w:t>若因特殊原因，授课时间发生变化，将另行通知。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840" w:firstLineChars="300"/>
        <w:jc w:val="center"/>
        <w:textAlignment w:val="auto"/>
        <w:rPr>
          <w:rFonts w:hint="default" w:ascii="宋体" w:hAnsi="宋体" w:eastAsia="宋体"/>
          <w:sz w:val="28"/>
          <w:szCs w:val="28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